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2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eastAsia="仿宋_GB2312" w:cs="仿宋_GB2312"/>
          <w:b/>
          <w:bCs/>
          <w:sz w:val="32"/>
          <w:szCs w:val="32"/>
        </w:rPr>
        <w:t>北京市高级研修班论文格式和要求</w:t>
      </w:r>
    </w:p>
    <w:bookmarkEnd w:id="0"/>
    <w:p>
      <w:pPr>
        <w:ind w:firstLine="640" w:firstLineChars="200"/>
        <w:rPr>
          <w:rFonts w:ascii="华文仿宋" w:hAnsi="华文仿宋" w:eastAsia="华文仿宋"/>
          <w:bCs/>
          <w:sz w:val="32"/>
        </w:rPr>
      </w:pPr>
      <w:r>
        <w:rPr>
          <w:rFonts w:hint="eastAsia" w:ascii="华文仿宋" w:hAnsi="华文仿宋" w:eastAsia="华文仿宋"/>
          <w:bCs/>
          <w:sz w:val="32"/>
        </w:rPr>
        <w:t>一、格式</w:t>
      </w:r>
    </w:p>
    <w:p>
      <w:pPr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页面设置为A4（21cm×29.7cm）,页边距采用默认值，论文以电子版形式上报。</w:t>
      </w:r>
    </w:p>
    <w:p>
      <w:pPr>
        <w:ind w:firstLine="200" w:firstLineChars="200"/>
        <w:rPr>
          <w:rFonts w:eastAsia="楷体_GB2312"/>
          <w:sz w:val="10"/>
        </w:rPr>
      </w:pPr>
    </w:p>
    <w:tbl>
      <w:tblPr>
        <w:tblStyle w:val="3"/>
        <w:tblW w:w="6212" w:type="dxa"/>
        <w:jc w:val="center"/>
        <w:tblInd w:w="0" w:type="dxa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2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2" w:hRule="atLeast"/>
          <w:jc w:val="center"/>
        </w:trPr>
        <w:tc>
          <w:tcPr>
            <w:tcW w:w="6212" w:type="dxa"/>
          </w:tcPr>
          <w:p>
            <w:pPr>
              <w:spacing w:before="374" w:beforeLines="120" w:line="320" w:lineRule="exact"/>
              <w:jc w:val="center"/>
              <w:rPr>
                <w:rFonts w:hAnsi="宋体" w:eastAsia="黑体"/>
                <w:sz w:val="32"/>
              </w:rPr>
            </w:pPr>
            <w:r>
              <w:rPr>
                <w:rFonts w:hint="eastAsia" w:hAnsi="宋体" w:eastAsia="黑体"/>
                <w:sz w:val="32"/>
              </w:rPr>
              <w:t>标      题</w:t>
            </w:r>
          </w:p>
          <w:p>
            <w:pPr>
              <w:spacing w:before="312" w:beforeLines="100" w:line="320" w:lineRule="exact"/>
              <w:jc w:val="center"/>
              <w:rPr>
                <w:rFonts w:hAnsi="宋体" w:eastAsia="黑体"/>
              </w:rPr>
            </w:pP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  <w:r>
              <w:rPr>
                <w:rFonts w:hint="eastAsia" w:hAnsi="宋体" w:eastAsia="黑体"/>
                <w:sz w:val="32"/>
              </w:rPr>
              <w:t>单    位</w:t>
            </w:r>
          </w:p>
          <w:p>
            <w:pPr>
              <w:spacing w:before="120" w:line="320" w:lineRule="exact"/>
              <w:ind w:firstLine="3840" w:firstLineChars="1200"/>
              <w:jc w:val="center"/>
              <w:rPr>
                <w:rFonts w:hAnsi="宋体" w:eastAsia="黑体"/>
                <w:sz w:val="32"/>
              </w:rPr>
            </w:pP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  <w:r>
              <w:rPr>
                <w:rFonts w:hint="eastAsia" w:hAnsi="宋体" w:eastAsia="黑体"/>
                <w:sz w:val="32"/>
              </w:rPr>
              <w:t>×××高级研修班或作者</w:t>
            </w:r>
          </w:p>
          <w:p>
            <w:pPr>
              <w:spacing w:before="120" w:line="320" w:lineRule="exact"/>
              <w:ind w:firstLine="640" w:firstLineChars="200"/>
              <w:jc w:val="center"/>
              <w:rPr>
                <w:rFonts w:hAnsi="宋体" w:eastAsia="黑体"/>
                <w:sz w:val="32"/>
              </w:rPr>
            </w:pP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  <w:r>
              <w:rPr>
                <w:rFonts w:hint="eastAsia" w:hAnsi="宋体" w:eastAsia="黑体"/>
                <w:sz w:val="32"/>
              </w:rPr>
              <w:t>摘     要</w:t>
            </w: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  <w:r>
              <w:rPr>
                <w:rFonts w:hint="eastAsia" w:hAnsi="宋体" w:eastAsia="黑体"/>
                <w:sz w:val="32"/>
              </w:rPr>
              <w:t>关 键 词</w:t>
            </w: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</w:p>
          <w:p>
            <w:pPr>
              <w:tabs>
                <w:tab w:val="left" w:pos="3258"/>
                <w:tab w:val="center" w:pos="4692"/>
              </w:tabs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  <w:r>
              <w:rPr>
                <w:rFonts w:hint="eastAsia" w:hAnsi="宋体" w:eastAsia="黑体"/>
                <w:sz w:val="32"/>
              </w:rPr>
              <w:t>正    文</w:t>
            </w: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  <w:r>
              <w:rPr>
                <w:rFonts w:hint="eastAsia" w:hAnsi="宋体" w:eastAsia="黑体"/>
                <w:sz w:val="32"/>
              </w:rPr>
              <w:t>注     释</w:t>
            </w: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32"/>
              </w:rPr>
            </w:pPr>
          </w:p>
          <w:p>
            <w:pPr>
              <w:spacing w:before="120" w:line="320" w:lineRule="exact"/>
              <w:jc w:val="center"/>
              <w:rPr>
                <w:rFonts w:hAnsi="宋体" w:eastAsia="黑体"/>
                <w:sz w:val="28"/>
              </w:rPr>
            </w:pPr>
            <w:r>
              <w:rPr>
                <w:rFonts w:hint="eastAsia" w:hAnsi="宋体" w:eastAsia="黑体"/>
                <w:sz w:val="32"/>
              </w:rPr>
              <w:t>参 考 文 献</w:t>
            </w:r>
          </w:p>
          <w:p>
            <w:pPr>
              <w:spacing w:line="420" w:lineRule="exact"/>
              <w:jc w:val="center"/>
              <w:rPr>
                <w:rFonts w:eastAsia="楷体_GB2312"/>
                <w:sz w:val="18"/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华文仿宋" w:hAnsi="华文仿宋" w:eastAsia="华文仿宋"/>
          <w:bCs/>
          <w:sz w:val="32"/>
          <w:szCs w:val="32"/>
        </w:rPr>
      </w:pPr>
      <w:r>
        <w:rPr>
          <w:rFonts w:hint="eastAsia" w:ascii="华文仿宋" w:hAnsi="华文仿宋" w:eastAsia="华文仿宋"/>
          <w:bCs/>
          <w:sz w:val="32"/>
          <w:szCs w:val="32"/>
        </w:rPr>
        <w:t>二、有关概念解释及要求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（一）标题。能反映论文重要内容的最恰当、最简明的词语组合，一般不宜超过20字。</w:t>
      </w:r>
    </w:p>
    <w:p>
      <w:pPr>
        <w:spacing w:line="600" w:lineRule="exact"/>
        <w:ind w:right="44"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（二）摘要。包含目的、方法、结果、结论等，是交流和检索的需要，一般在300字以内。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（三）关键词。论文中出现频率较高、对文章内容起决定作用的词语，主要是便于分类、存储和检索。关键词一般依次从标题、摘要、层次标题和结论中去遴选，一般以3—5个关键词为宜，最多不得超过7个。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（四）注释。对论文中的字、词、句加以解释和注明来源出处。要采用尾注的形式，即把注释集中于论文的末尾。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（五）参考文献。在研究和写作中查阅的较重要地图书、期刊等资料。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顺序要求：顺序号  作者  标题  出版社  时间。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bCs/>
          <w:sz w:val="32"/>
        </w:rPr>
      </w:pPr>
      <w:r>
        <w:rPr>
          <w:rFonts w:hint="eastAsia" w:ascii="华文仿宋" w:hAnsi="华文仿宋" w:eastAsia="华文仿宋"/>
          <w:bCs/>
          <w:sz w:val="32"/>
        </w:rPr>
        <w:t>三、总要求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(一)论文字数原则上要求在3000字以上。</w:t>
      </w:r>
    </w:p>
    <w:p>
      <w:pPr>
        <w:spacing w:line="600" w:lineRule="exact"/>
        <w:ind w:firstLine="640" w:firstLineChars="20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sz w:val="32"/>
          <w:szCs w:val="32"/>
        </w:rPr>
        <w:t>(二)论文应按上述论文格式与要求录入，并在仔细校对后，于2016年10月</w:t>
      </w:r>
      <w:r>
        <w:rPr>
          <w:rFonts w:ascii="华文仿宋" w:hAnsi="华文仿宋" w:eastAsia="华文仿宋"/>
          <w:sz w:val="32"/>
          <w:szCs w:val="32"/>
        </w:rPr>
        <w:t>2</w:t>
      </w:r>
      <w:r>
        <w:rPr>
          <w:rFonts w:hint="eastAsia" w:ascii="华文仿宋" w:hAnsi="华文仿宋" w:eastAsia="华文仿宋"/>
          <w:sz w:val="32"/>
          <w:szCs w:val="32"/>
        </w:rPr>
        <w:t>0日之前，将优秀论文汇编成册报送，并提交电子版（电子邮箱：</w:t>
      </w:r>
      <w:r>
        <w:rPr>
          <w:rFonts w:ascii="华文仿宋" w:hAnsi="华文仿宋" w:eastAsia="华文仿宋" w:cs="仿宋_GB2312"/>
          <w:sz w:val="32"/>
          <w:szCs w:val="32"/>
        </w:rPr>
        <w:t>33115944@qq.com</w:t>
      </w:r>
      <w:r>
        <w:rPr>
          <w:rFonts w:hint="eastAsia" w:ascii="华文仿宋" w:hAnsi="华文仿宋" w:eastAsia="华文仿宋"/>
          <w:sz w:val="32"/>
          <w:szCs w:val="32"/>
        </w:rPr>
        <w:t>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E1"/>
    <w:rsid w:val="004552E1"/>
    <w:rsid w:val="00E90F00"/>
    <w:rsid w:val="219A4082"/>
    <w:rsid w:val="61D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117</Words>
  <Characters>667</Characters>
  <Lines>5</Lines>
  <Paragraphs>1</Paragraphs>
  <ScaleCrop>false</ScaleCrop>
  <LinksUpToDate>false</LinksUpToDate>
  <CharactersWithSpaces>783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2016-08-17T01:08:00Z</dcterms:created>
  <dc:creator>Sky123.Org</dc:creator>
  <cp:lastModifiedBy>user</cp:lastModifiedBy>
  <dcterms:modified xsi:type="dcterms:W3CDTF">2017-07-11T07:30:37Z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